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4A" w:rsidRDefault="00D8584A" w:rsidP="00D858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E51">
        <w:rPr>
          <w:rFonts w:ascii="Times New Roman" w:hAnsi="Times New Roman" w:cs="Times New Roman"/>
          <w:b/>
          <w:sz w:val="28"/>
          <w:szCs w:val="28"/>
        </w:rPr>
        <w:t>Направления работы школьного ученического самоуправления</w:t>
      </w:r>
    </w:p>
    <w:p w:rsidR="00D8584A" w:rsidRDefault="00D8584A" w:rsidP="00D858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584A" w:rsidRPr="00D8584A" w:rsidRDefault="00D8584A" w:rsidP="00D858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84A">
        <w:rPr>
          <w:rFonts w:ascii="Times New Roman" w:hAnsi="Times New Roman" w:cs="Times New Roman"/>
          <w:sz w:val="28"/>
          <w:szCs w:val="28"/>
        </w:rPr>
        <w:t>Основные задачи. Пути решения задач.</w:t>
      </w:r>
    </w:p>
    <w:p w:rsidR="00D8584A" w:rsidRPr="0015272D" w:rsidRDefault="00D8584A" w:rsidP="00D858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2D">
        <w:rPr>
          <w:rFonts w:ascii="Times New Roman" w:hAnsi="Times New Roman" w:cs="Times New Roman"/>
          <w:sz w:val="28"/>
          <w:szCs w:val="28"/>
        </w:rPr>
        <w:t>Создание узнаваемого имиджа учащегося и выпускника школы.</w:t>
      </w:r>
    </w:p>
    <w:p w:rsidR="00D8584A" w:rsidRPr="0015272D" w:rsidRDefault="00D8584A" w:rsidP="00D858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2D">
        <w:rPr>
          <w:rFonts w:ascii="Times New Roman" w:hAnsi="Times New Roman" w:cs="Times New Roman"/>
          <w:sz w:val="28"/>
          <w:szCs w:val="28"/>
        </w:rPr>
        <w:t>Обсуждение и разработка Конституции школы.</w:t>
      </w:r>
    </w:p>
    <w:p w:rsidR="00D8584A" w:rsidRPr="0015272D" w:rsidRDefault="00D8584A" w:rsidP="00D858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2D">
        <w:rPr>
          <w:rFonts w:ascii="Times New Roman" w:hAnsi="Times New Roman" w:cs="Times New Roman"/>
          <w:sz w:val="28"/>
          <w:szCs w:val="28"/>
        </w:rPr>
        <w:t>Связи с выпускниками. Герб, флаг и гимн школы, другие атрибуты и символы. Система ритуалов.</w:t>
      </w:r>
    </w:p>
    <w:p w:rsidR="00D8584A" w:rsidRPr="0015272D" w:rsidRDefault="00D8584A" w:rsidP="00D858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2D">
        <w:rPr>
          <w:rFonts w:ascii="Times New Roman" w:hAnsi="Times New Roman" w:cs="Times New Roman"/>
          <w:sz w:val="28"/>
          <w:szCs w:val="28"/>
        </w:rPr>
        <w:t>Разработка механизмов экономического самофинансирования детского самоуправления.</w:t>
      </w:r>
    </w:p>
    <w:p w:rsidR="00D8584A" w:rsidRDefault="00D8584A" w:rsidP="00D858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5B">
        <w:rPr>
          <w:rFonts w:ascii="Times New Roman" w:hAnsi="Times New Roman" w:cs="Times New Roman"/>
          <w:sz w:val="28"/>
          <w:szCs w:val="28"/>
        </w:rPr>
        <w:t xml:space="preserve">Продажа товаров собственного производства (ярмарка). </w:t>
      </w:r>
    </w:p>
    <w:p w:rsidR="00D8584A" w:rsidRPr="008C075B" w:rsidRDefault="00D8584A" w:rsidP="00D858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5B">
        <w:rPr>
          <w:rFonts w:ascii="Times New Roman" w:hAnsi="Times New Roman" w:cs="Times New Roman"/>
          <w:sz w:val="28"/>
          <w:szCs w:val="28"/>
        </w:rPr>
        <w:t>Изыскание целевых материально-технических средств. Целевые сборы под конкретные проекты.</w:t>
      </w:r>
    </w:p>
    <w:p w:rsidR="00D8584A" w:rsidRPr="0015272D" w:rsidRDefault="00D8584A" w:rsidP="00D858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2D">
        <w:rPr>
          <w:rFonts w:ascii="Times New Roman" w:hAnsi="Times New Roman" w:cs="Times New Roman"/>
          <w:sz w:val="28"/>
          <w:szCs w:val="28"/>
        </w:rPr>
        <w:t>Создание среды здоровой внутренней конкуренции в школе. Рейтинги успеваемости.</w:t>
      </w:r>
    </w:p>
    <w:p w:rsidR="00D8584A" w:rsidRPr="0015272D" w:rsidRDefault="00D8584A" w:rsidP="00D858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2D">
        <w:rPr>
          <w:rFonts w:ascii="Times New Roman" w:hAnsi="Times New Roman" w:cs="Times New Roman"/>
          <w:sz w:val="28"/>
          <w:szCs w:val="28"/>
        </w:rPr>
        <w:t>Рейтинги дежурства. Общие рейтинги успехов.</w:t>
      </w:r>
    </w:p>
    <w:p w:rsidR="00D8584A" w:rsidRPr="0015272D" w:rsidRDefault="00D8584A" w:rsidP="00D858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72D">
        <w:rPr>
          <w:rFonts w:ascii="Times New Roman" w:hAnsi="Times New Roman" w:cs="Times New Roman"/>
          <w:sz w:val="28"/>
          <w:szCs w:val="28"/>
        </w:rPr>
        <w:t>Внутренний</w:t>
      </w:r>
      <w:proofErr w:type="gramEnd"/>
      <w:r w:rsidRPr="0015272D">
        <w:rPr>
          <w:rFonts w:ascii="Times New Roman" w:hAnsi="Times New Roman" w:cs="Times New Roman"/>
          <w:sz w:val="28"/>
          <w:szCs w:val="28"/>
        </w:rPr>
        <w:t xml:space="preserve"> и внешний PR школы. Формирование открытой информационной среды школы. Ученическая газета. </w:t>
      </w:r>
      <w:proofErr w:type="spellStart"/>
      <w:r w:rsidRPr="0015272D">
        <w:rPr>
          <w:rFonts w:ascii="Times New Roman" w:hAnsi="Times New Roman" w:cs="Times New Roman"/>
          <w:sz w:val="28"/>
          <w:szCs w:val="28"/>
        </w:rPr>
        <w:t>Учительско-ученический</w:t>
      </w:r>
      <w:proofErr w:type="spellEnd"/>
      <w:r w:rsidRPr="0015272D">
        <w:rPr>
          <w:rFonts w:ascii="Times New Roman" w:hAnsi="Times New Roman" w:cs="Times New Roman"/>
          <w:sz w:val="28"/>
          <w:szCs w:val="28"/>
        </w:rPr>
        <w:t xml:space="preserve"> альманах. Ученическая страница школьного сайта. Пресс-конференции и презентации. Фотовыставки. Книга рекордов школы.</w:t>
      </w:r>
    </w:p>
    <w:p w:rsidR="00D8584A" w:rsidRPr="0015272D" w:rsidRDefault="00D8584A" w:rsidP="00D858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2D">
        <w:rPr>
          <w:rFonts w:ascii="Times New Roman" w:hAnsi="Times New Roman" w:cs="Times New Roman"/>
          <w:sz w:val="28"/>
          <w:szCs w:val="28"/>
        </w:rPr>
        <w:t>Поддержка неформальной творческой инициативы учащихся школы. Поиск очагов творческой активности и путей их развития. Включение творческого актива учащихся в рабочие группы по подготовке культурных мероприятий школы. Сбор и презентация продуктов творческой деятельности учащихся школы. Творческие конкурсы.</w:t>
      </w:r>
    </w:p>
    <w:p w:rsidR="008B0E3E" w:rsidRDefault="008B0E3E"/>
    <w:sectPr w:rsidR="008B0E3E" w:rsidSect="008B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25AB3"/>
    <w:multiLevelType w:val="hybridMultilevel"/>
    <w:tmpl w:val="AACE0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84A"/>
    <w:rsid w:val="008B0E3E"/>
    <w:rsid w:val="00D8584A"/>
    <w:rsid w:val="00EE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>Krokoz™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</dc:creator>
  <cp:keywords/>
  <dc:description/>
  <cp:lastModifiedBy>qz</cp:lastModifiedBy>
  <cp:revision>2</cp:revision>
  <dcterms:created xsi:type="dcterms:W3CDTF">2017-03-26T05:05:00Z</dcterms:created>
  <dcterms:modified xsi:type="dcterms:W3CDTF">2017-03-26T05:05:00Z</dcterms:modified>
</cp:coreProperties>
</file>