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D3" w:rsidRPr="002C6236" w:rsidRDefault="00647CD3" w:rsidP="00647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Организация детского самоуправления в классе опирается на </w:t>
      </w:r>
      <w:r w:rsidRPr="002C6236">
        <w:rPr>
          <w:rFonts w:ascii="Times New Roman" w:hAnsi="Times New Roman" w:cs="Times New Roman"/>
          <w:b/>
          <w:sz w:val="28"/>
          <w:szCs w:val="28"/>
        </w:rPr>
        <w:t>нормативно-правовую базу: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Конвенция ООН о правах ребёнка;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и общего образования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 xml:space="preserve">Федеральная программа развития образования РФ 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Концепция патриотического воспитания граждан РФ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Указ Президента «О национальной стратегии действий в отношении детей РФ до 2017года»</w:t>
      </w:r>
    </w:p>
    <w:p w:rsidR="00647CD3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Устав школы и целевые школьные программы</w:t>
      </w:r>
    </w:p>
    <w:p w:rsidR="00647CD3" w:rsidRDefault="00647CD3" w:rsidP="0064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D3" w:rsidRDefault="00647CD3" w:rsidP="0064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D3" w:rsidRDefault="00647CD3" w:rsidP="0064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D3" w:rsidRPr="002C6236" w:rsidRDefault="00647CD3" w:rsidP="00647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Организация детского самоуправления в классе опирается на </w:t>
      </w:r>
      <w:r w:rsidRPr="002C6236">
        <w:rPr>
          <w:rFonts w:ascii="Times New Roman" w:hAnsi="Times New Roman" w:cs="Times New Roman"/>
          <w:b/>
          <w:sz w:val="28"/>
          <w:szCs w:val="28"/>
        </w:rPr>
        <w:t>нормативно-правовую базу: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Конвенция ООН о правах ребёнка;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и общего образования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 xml:space="preserve">Федеральная программа развития образования РФ 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Концепция патриотического воспитания граждан РФ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Указ Президента «О национальной стратегии действий в отношении детей РФ до 2017года»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Устав школы и целевые школьные программы</w:t>
      </w:r>
    </w:p>
    <w:p w:rsidR="00647CD3" w:rsidRDefault="00647CD3" w:rsidP="0064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D3" w:rsidRDefault="00647CD3" w:rsidP="0064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CD3" w:rsidRDefault="00647CD3" w:rsidP="00647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D3" w:rsidRPr="002C6236" w:rsidRDefault="00647CD3" w:rsidP="00647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Организация детского самоуправления в классе опирается на </w:t>
      </w:r>
      <w:r w:rsidRPr="002C6236">
        <w:rPr>
          <w:rFonts w:ascii="Times New Roman" w:hAnsi="Times New Roman" w:cs="Times New Roman"/>
          <w:b/>
          <w:sz w:val="28"/>
          <w:szCs w:val="28"/>
        </w:rPr>
        <w:t>нормативно-правовую базу: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Конвенция ООН о правах ребёнка;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и общего образования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 xml:space="preserve">Федеральная программа развития образования РФ </w:t>
      </w:r>
      <w:bookmarkStart w:id="0" w:name="_GoBack"/>
      <w:bookmarkEnd w:id="0"/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Концепция патриотического воспитания граждан РФ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Указ Президента «О национальной стратегии действий в отношении детей РФ до 2017года»</w:t>
      </w:r>
    </w:p>
    <w:p w:rsidR="00647CD3" w:rsidRPr="002C6236" w:rsidRDefault="00647CD3" w:rsidP="00647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36">
        <w:rPr>
          <w:rFonts w:ascii="Times New Roman" w:hAnsi="Times New Roman" w:cs="Times New Roman"/>
          <w:sz w:val="28"/>
          <w:szCs w:val="28"/>
        </w:rPr>
        <w:t>Устав школы и целевые школьные программы</w:t>
      </w:r>
    </w:p>
    <w:p w:rsidR="00647CD3" w:rsidRPr="00647CD3" w:rsidRDefault="00647CD3" w:rsidP="0064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3E" w:rsidRDefault="008B0E3E"/>
    <w:sectPr w:rsidR="008B0E3E" w:rsidSect="008B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94A0C"/>
    <w:multiLevelType w:val="hybridMultilevel"/>
    <w:tmpl w:val="3E361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CD3"/>
    <w:rsid w:val="00647CD3"/>
    <w:rsid w:val="008B0E3E"/>
    <w:rsid w:val="00EE6C82"/>
    <w:rsid w:val="00F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7464-DCFC-496F-811C-DBAAE2B0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Krokoz™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</dc:creator>
  <cp:keywords/>
  <dc:description/>
  <cp:lastModifiedBy>Учитель</cp:lastModifiedBy>
  <cp:revision>3</cp:revision>
  <dcterms:created xsi:type="dcterms:W3CDTF">2017-03-26T05:11:00Z</dcterms:created>
  <dcterms:modified xsi:type="dcterms:W3CDTF">2017-03-26T23:25:00Z</dcterms:modified>
</cp:coreProperties>
</file>